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B" w:rsidRDefault="001411EB" w:rsidP="00B02388">
      <w:pPr>
        <w:pStyle w:val="Default"/>
        <w:rPr>
          <w:sz w:val="23"/>
          <w:szCs w:val="23"/>
        </w:rPr>
      </w:pPr>
    </w:p>
    <w:p w:rsidR="00B02388" w:rsidRDefault="00B02388" w:rsidP="00B023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Name______________________________________ Period_________ Score________ </w:t>
      </w:r>
    </w:p>
    <w:p w:rsidR="00B02388" w:rsidRDefault="00B02388" w:rsidP="00B02388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B02388" w:rsidRDefault="00B02388" w:rsidP="00B02388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Bit about Bytes and the Binary System </w:t>
      </w:r>
    </w:p>
    <w:p w:rsidR="003D44D5" w:rsidRDefault="003D44D5" w:rsidP="00B02388">
      <w:pPr>
        <w:pStyle w:val="Default"/>
        <w:rPr>
          <w:sz w:val="23"/>
          <w:szCs w:val="23"/>
        </w:rPr>
      </w:pPr>
    </w:p>
    <w:p w:rsidR="00B02388" w:rsidRDefault="00B02388" w:rsidP="00B023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Define the following: </w:t>
      </w:r>
    </w:p>
    <w:p w:rsidR="00B02388" w:rsidRDefault="003D44D5" w:rsidP="00B0238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171450</wp:posOffset>
            </wp:positionV>
            <wp:extent cx="984885" cy="1828800"/>
            <wp:effectExtent l="19050" t="0" r="5715" b="0"/>
            <wp:wrapSquare wrapText="bothSides"/>
            <wp:docPr id="2" name="Picture 1" descr="http://www.chumpysclipart.com/images/illustrations/thumbnail/1419_picture_of_a_female_doctor_writing_on_her_clip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mpysclipart.com/images/illustrations/thumbnail/1419_picture_of_a_female_doctor_writing_on_her_clipbo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448" w:rsidRDefault="00B02388" w:rsidP="00ED3448">
      <w:pPr>
        <w:pStyle w:val="Default"/>
        <w:numPr>
          <w:ilvl w:val="0"/>
          <w:numId w:val="1"/>
        </w:numPr>
        <w:spacing w:after="360"/>
        <w:rPr>
          <w:sz w:val="23"/>
          <w:szCs w:val="23"/>
        </w:rPr>
      </w:pPr>
      <w:r>
        <w:rPr>
          <w:sz w:val="23"/>
          <w:szCs w:val="23"/>
        </w:rPr>
        <w:t xml:space="preserve">Bit </w:t>
      </w:r>
      <w:r w:rsidR="004C7596">
        <w:rPr>
          <w:sz w:val="23"/>
          <w:szCs w:val="23"/>
        </w:rPr>
        <w:t>or b</w:t>
      </w:r>
      <w:r w:rsidR="00BE5FB8">
        <w:rPr>
          <w:sz w:val="23"/>
          <w:szCs w:val="23"/>
        </w:rPr>
        <w:t>=</w:t>
      </w:r>
    </w:p>
    <w:p w:rsidR="00ED3448" w:rsidRDefault="00B02388" w:rsidP="004C7596">
      <w:pPr>
        <w:pStyle w:val="Default"/>
        <w:numPr>
          <w:ilvl w:val="0"/>
          <w:numId w:val="1"/>
        </w:numPr>
        <w:spacing w:after="360"/>
        <w:rPr>
          <w:sz w:val="23"/>
          <w:szCs w:val="23"/>
        </w:rPr>
      </w:pPr>
      <w:r>
        <w:rPr>
          <w:sz w:val="23"/>
          <w:szCs w:val="23"/>
        </w:rPr>
        <w:t xml:space="preserve">. Byte </w:t>
      </w:r>
      <w:r w:rsidR="004C7596">
        <w:rPr>
          <w:sz w:val="23"/>
          <w:szCs w:val="23"/>
        </w:rPr>
        <w:t>or B</w:t>
      </w:r>
      <w:r w:rsidR="00BE5FB8">
        <w:rPr>
          <w:sz w:val="23"/>
          <w:szCs w:val="23"/>
        </w:rPr>
        <w:t>=</w:t>
      </w:r>
    </w:p>
    <w:p w:rsidR="00ED3448" w:rsidRDefault="00B02388" w:rsidP="004C7596">
      <w:pPr>
        <w:pStyle w:val="Default"/>
        <w:numPr>
          <w:ilvl w:val="0"/>
          <w:numId w:val="1"/>
        </w:numPr>
        <w:spacing w:after="360"/>
        <w:rPr>
          <w:sz w:val="23"/>
          <w:szCs w:val="23"/>
        </w:rPr>
      </w:pPr>
      <w:r w:rsidRPr="00ED3448">
        <w:rPr>
          <w:sz w:val="23"/>
          <w:szCs w:val="23"/>
        </w:rPr>
        <w:t xml:space="preserve"> Kilobyte or KB </w:t>
      </w:r>
      <w:r w:rsidR="00BE5FB8" w:rsidRPr="00ED3448">
        <w:rPr>
          <w:sz w:val="23"/>
          <w:szCs w:val="23"/>
        </w:rPr>
        <w:t>=</w:t>
      </w:r>
    </w:p>
    <w:p w:rsidR="00ED3448" w:rsidRDefault="00B02388" w:rsidP="00B02388">
      <w:pPr>
        <w:pStyle w:val="Default"/>
        <w:numPr>
          <w:ilvl w:val="0"/>
          <w:numId w:val="1"/>
        </w:numPr>
        <w:spacing w:after="360"/>
        <w:rPr>
          <w:sz w:val="23"/>
          <w:szCs w:val="23"/>
        </w:rPr>
      </w:pPr>
      <w:r w:rsidRPr="00ED3448">
        <w:rPr>
          <w:sz w:val="23"/>
          <w:szCs w:val="23"/>
        </w:rPr>
        <w:t xml:space="preserve"> Megabyte or MB </w:t>
      </w:r>
      <w:r w:rsidR="00BE5FB8" w:rsidRPr="00ED3448">
        <w:rPr>
          <w:sz w:val="23"/>
          <w:szCs w:val="23"/>
        </w:rPr>
        <w:t>=</w:t>
      </w:r>
    </w:p>
    <w:p w:rsidR="00B02388" w:rsidRPr="00ED3448" w:rsidRDefault="00B02388" w:rsidP="00B02388">
      <w:pPr>
        <w:pStyle w:val="Default"/>
        <w:numPr>
          <w:ilvl w:val="0"/>
          <w:numId w:val="1"/>
        </w:numPr>
        <w:spacing w:after="360"/>
        <w:rPr>
          <w:sz w:val="23"/>
          <w:szCs w:val="23"/>
        </w:rPr>
      </w:pPr>
      <w:r w:rsidRPr="00ED3448">
        <w:rPr>
          <w:sz w:val="23"/>
          <w:szCs w:val="23"/>
        </w:rPr>
        <w:t xml:space="preserve">Gigabyte or GB </w:t>
      </w:r>
      <w:r w:rsidR="00BE5FB8" w:rsidRPr="00ED3448">
        <w:rPr>
          <w:sz w:val="23"/>
          <w:szCs w:val="23"/>
        </w:rPr>
        <w:t>=</w:t>
      </w:r>
    </w:p>
    <w:p w:rsidR="00B02388" w:rsidRDefault="00B02388" w:rsidP="00B02388">
      <w:pPr>
        <w:pStyle w:val="Default"/>
        <w:rPr>
          <w:sz w:val="23"/>
          <w:szCs w:val="23"/>
        </w:rPr>
      </w:pPr>
    </w:p>
    <w:p w:rsidR="00B02388" w:rsidRDefault="00B02388" w:rsidP="00B023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Look at these numbers. What is their pattern? </w:t>
      </w:r>
    </w:p>
    <w:p w:rsidR="00F70B75" w:rsidRDefault="00F70B75" w:rsidP="00B02388">
      <w:pPr>
        <w:pStyle w:val="Default"/>
        <w:rPr>
          <w:sz w:val="23"/>
          <w:szCs w:val="23"/>
        </w:rPr>
      </w:pPr>
    </w:p>
    <w:p w:rsidR="00B02388" w:rsidRDefault="00B02388" w:rsidP="00F70B7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128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64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32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16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8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4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2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1 </w:t>
      </w:r>
    </w:p>
    <w:p w:rsidR="00B02388" w:rsidRDefault="00B02388" w:rsidP="00B02388">
      <w:pPr>
        <w:pStyle w:val="Default"/>
        <w:rPr>
          <w:sz w:val="23"/>
          <w:szCs w:val="23"/>
        </w:rPr>
      </w:pPr>
    </w:p>
    <w:p w:rsidR="00B02388" w:rsidRDefault="00B02388" w:rsidP="00B023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one of these numbers is a </w:t>
      </w:r>
      <w:r>
        <w:rPr>
          <w:b/>
          <w:bCs/>
          <w:i/>
          <w:iCs/>
          <w:sz w:val="23"/>
          <w:szCs w:val="23"/>
        </w:rPr>
        <w:t>bit</w:t>
      </w:r>
      <w:r w:rsidR="004C7596">
        <w:rPr>
          <w:b/>
          <w:bCs/>
          <w:i/>
          <w:iCs/>
          <w:sz w:val="23"/>
          <w:szCs w:val="23"/>
        </w:rPr>
        <w:t>,</w:t>
      </w:r>
      <w:r>
        <w:rPr>
          <w:b/>
          <w:bCs/>
          <w:i/>
          <w:iCs/>
          <w:sz w:val="23"/>
          <w:szCs w:val="23"/>
        </w:rPr>
        <w:t xml:space="preserve"> </w:t>
      </w:r>
      <w:r w:rsidR="004C7596">
        <w:rPr>
          <w:sz w:val="23"/>
          <w:szCs w:val="23"/>
        </w:rPr>
        <w:t xml:space="preserve">and eight bits equals </w:t>
      </w:r>
      <w:r>
        <w:rPr>
          <w:sz w:val="23"/>
          <w:szCs w:val="23"/>
        </w:rPr>
        <w:t xml:space="preserve">a </w:t>
      </w:r>
      <w:r>
        <w:rPr>
          <w:b/>
          <w:bCs/>
          <w:i/>
          <w:iCs/>
          <w:sz w:val="23"/>
          <w:szCs w:val="23"/>
        </w:rPr>
        <w:t>byte</w:t>
      </w:r>
      <w:r>
        <w:rPr>
          <w:sz w:val="23"/>
          <w:szCs w:val="23"/>
        </w:rPr>
        <w:t xml:space="preserve">. They are </w:t>
      </w:r>
      <w:r>
        <w:rPr>
          <w:b/>
          <w:bCs/>
          <w:sz w:val="23"/>
          <w:szCs w:val="23"/>
        </w:rPr>
        <w:t xml:space="preserve">base ten </w:t>
      </w:r>
      <w:r>
        <w:rPr>
          <w:sz w:val="23"/>
          <w:szCs w:val="23"/>
        </w:rPr>
        <w:t xml:space="preserve">numbers and we need to change them into </w:t>
      </w:r>
      <w:r>
        <w:rPr>
          <w:b/>
          <w:bCs/>
          <w:sz w:val="23"/>
          <w:szCs w:val="23"/>
        </w:rPr>
        <w:t xml:space="preserve">base two </w:t>
      </w:r>
      <w:r>
        <w:rPr>
          <w:sz w:val="23"/>
          <w:szCs w:val="23"/>
        </w:rPr>
        <w:t xml:space="preserve">numbers. </w:t>
      </w:r>
    </w:p>
    <w:p w:rsidR="00B02388" w:rsidRDefault="00B02388" w:rsidP="00B02388">
      <w:pPr>
        <w:pStyle w:val="Default"/>
        <w:rPr>
          <w:sz w:val="23"/>
          <w:szCs w:val="23"/>
        </w:rPr>
      </w:pPr>
    </w:p>
    <w:p w:rsidR="00B02388" w:rsidRDefault="00B02388" w:rsidP="00B023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Base two numbers are like a switch; they are either </w:t>
      </w:r>
      <w:r>
        <w:rPr>
          <w:b/>
          <w:bCs/>
          <w:sz w:val="23"/>
          <w:szCs w:val="23"/>
        </w:rPr>
        <w:t xml:space="preserve">on (1) </w:t>
      </w:r>
      <w:r>
        <w:rPr>
          <w:sz w:val="23"/>
          <w:szCs w:val="23"/>
        </w:rPr>
        <w:t xml:space="preserve">or </w:t>
      </w:r>
      <w:r>
        <w:rPr>
          <w:b/>
          <w:bCs/>
          <w:sz w:val="23"/>
          <w:szCs w:val="23"/>
        </w:rPr>
        <w:t xml:space="preserve">off (0). </w:t>
      </w:r>
      <w:r>
        <w:rPr>
          <w:sz w:val="23"/>
          <w:szCs w:val="23"/>
        </w:rPr>
        <w:t xml:space="preserve">Each bit represents a place in our number pattern. To change a </w:t>
      </w:r>
      <w:proofErr w:type="spellStart"/>
      <w:r>
        <w:rPr>
          <w:sz w:val="23"/>
          <w:szCs w:val="23"/>
        </w:rPr>
        <w:t>byte</w:t>
      </w:r>
      <w:proofErr w:type="spellEnd"/>
      <w:r>
        <w:rPr>
          <w:sz w:val="23"/>
          <w:szCs w:val="23"/>
        </w:rPr>
        <w:t xml:space="preserve"> into base ten numbers you need to look at the following example: </w:t>
      </w:r>
    </w:p>
    <w:p w:rsidR="00B02388" w:rsidRDefault="00545C62" w:rsidP="00B0238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24130</wp:posOffset>
                </wp:positionV>
                <wp:extent cx="1828800" cy="681355"/>
                <wp:effectExtent l="12065" t="14605" r="1651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FA" w:rsidRPr="00BE5FB8" w:rsidRDefault="00BE5FB8" w:rsidP="00BE5FB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Notice that 16, 4 and 2 are on (1) and 128, 64, 32, 8, 1 are off (0)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95pt;margin-top:1.9pt;width:2in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" strokeweight="1.5pt">
                <v:stroke dashstyle="dash"/>
                <v:textbox>
                  <w:txbxContent>
                    <w:p w:rsidR="005326FA" w:rsidRPr="00BE5FB8" w:rsidRDefault="00BE5FB8" w:rsidP="00BE5FB8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Notice that 16, 4 and 2 are on (1) and 128, 64, 32, 8, 1 are off (0) </w:t>
                      </w:r>
                    </w:p>
                  </w:txbxContent>
                </v:textbox>
              </v:shape>
            </w:pict>
          </mc:Fallback>
        </mc:AlternateContent>
      </w:r>
    </w:p>
    <w:p w:rsidR="00B02388" w:rsidRDefault="00B02388" w:rsidP="005326F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0 </w:t>
      </w:r>
      <w:r w:rsidR="005326FA">
        <w:rPr>
          <w:sz w:val="23"/>
          <w:szCs w:val="23"/>
        </w:rPr>
        <w:tab/>
      </w:r>
      <w:r>
        <w:rPr>
          <w:sz w:val="23"/>
          <w:szCs w:val="23"/>
        </w:rPr>
        <w:t xml:space="preserve">0 </w:t>
      </w:r>
      <w:r w:rsidR="005326FA">
        <w:rPr>
          <w:sz w:val="23"/>
          <w:szCs w:val="23"/>
        </w:rPr>
        <w:tab/>
      </w:r>
      <w:r>
        <w:rPr>
          <w:sz w:val="23"/>
          <w:szCs w:val="23"/>
        </w:rPr>
        <w:t xml:space="preserve">0 </w:t>
      </w:r>
      <w:r w:rsidR="005326FA">
        <w:rPr>
          <w:sz w:val="23"/>
          <w:szCs w:val="23"/>
        </w:rPr>
        <w:tab/>
      </w:r>
      <w:r>
        <w:rPr>
          <w:sz w:val="23"/>
          <w:szCs w:val="23"/>
        </w:rPr>
        <w:t xml:space="preserve">1 </w:t>
      </w:r>
      <w:r w:rsidR="005326FA">
        <w:rPr>
          <w:sz w:val="23"/>
          <w:szCs w:val="23"/>
        </w:rPr>
        <w:tab/>
      </w:r>
      <w:r>
        <w:rPr>
          <w:sz w:val="23"/>
          <w:szCs w:val="23"/>
        </w:rPr>
        <w:t xml:space="preserve">0 </w:t>
      </w:r>
      <w:r w:rsidR="005326FA">
        <w:rPr>
          <w:sz w:val="23"/>
          <w:szCs w:val="23"/>
        </w:rPr>
        <w:tab/>
      </w:r>
      <w:r>
        <w:rPr>
          <w:sz w:val="23"/>
          <w:szCs w:val="23"/>
        </w:rPr>
        <w:t xml:space="preserve">1 </w:t>
      </w:r>
      <w:r w:rsidR="005326FA">
        <w:rPr>
          <w:sz w:val="23"/>
          <w:szCs w:val="23"/>
        </w:rPr>
        <w:tab/>
      </w:r>
      <w:r>
        <w:rPr>
          <w:sz w:val="23"/>
          <w:szCs w:val="23"/>
        </w:rPr>
        <w:t xml:space="preserve">1 </w:t>
      </w:r>
      <w:r w:rsidR="005326FA">
        <w:rPr>
          <w:sz w:val="23"/>
          <w:szCs w:val="23"/>
        </w:rPr>
        <w:tab/>
      </w:r>
      <w:r>
        <w:rPr>
          <w:sz w:val="23"/>
          <w:szCs w:val="23"/>
        </w:rPr>
        <w:t xml:space="preserve">0 </w:t>
      </w:r>
    </w:p>
    <w:p w:rsidR="00B02388" w:rsidRDefault="00545C62" w:rsidP="00B0238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5715</wp:posOffset>
                </wp:positionV>
                <wp:extent cx="413385" cy="0"/>
                <wp:effectExtent l="17780" t="53340" r="6985" b="609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01.4pt;margin-top:.45pt;width:32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af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5715</wp:posOffset>
                </wp:positionV>
                <wp:extent cx="0" cy="146050"/>
                <wp:effectExtent l="52705" t="5715" r="61595" b="1968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1.4pt;margin-top:.45pt;width:0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KKMg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5715</wp:posOffset>
                </wp:positionV>
                <wp:extent cx="0" cy="146050"/>
                <wp:effectExtent l="52705" t="5715" r="61595" b="1968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5.4pt;margin-top:.45pt;width:0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5715</wp:posOffset>
                </wp:positionV>
                <wp:extent cx="0" cy="146050"/>
                <wp:effectExtent l="52705" t="5715" r="61595" b="196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19.4pt;margin-top:.45pt;width:0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0Z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5715</wp:posOffset>
                </wp:positionV>
                <wp:extent cx="0" cy="146050"/>
                <wp:effectExtent l="52705" t="5715" r="61595" b="1968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3.4pt;margin-top:.45pt;width:0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AC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5715</wp:posOffset>
                </wp:positionV>
                <wp:extent cx="0" cy="146050"/>
                <wp:effectExtent l="52705" t="5715" r="61595" b="196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7.4pt;margin-top:.45pt;width:0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q0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5715</wp:posOffset>
                </wp:positionV>
                <wp:extent cx="0" cy="146050"/>
                <wp:effectExtent l="52705" t="5715" r="61595" b="196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1.4pt;margin-top:.45pt;width:0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ev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5715</wp:posOffset>
                </wp:positionV>
                <wp:extent cx="0" cy="146050"/>
                <wp:effectExtent l="52705" t="5715" r="61595" b="196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.4pt;margin-top:.45pt;width:0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C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OahfYMxhXgVamdDQXSk3o2T5p+c0jpqiOq5dH55WwgNgsRyZuQsHEGkuyHT5qBDwH8&#10;2KtTY/sACV1ApziS820k/OQRHQ8pnGb5PJ3F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5715</wp:posOffset>
                </wp:positionV>
                <wp:extent cx="0" cy="146050"/>
                <wp:effectExtent l="52705" t="5715" r="61595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.4pt;margin-top:.45pt;width:0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2J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BE5FB8" w:rsidRDefault="00E86C6D" w:rsidP="00E86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E5FB8">
        <w:rPr>
          <w:sz w:val="23"/>
          <w:szCs w:val="23"/>
        </w:rPr>
        <w:t>128</w:t>
      </w:r>
      <w:r>
        <w:rPr>
          <w:sz w:val="23"/>
          <w:szCs w:val="23"/>
        </w:rPr>
        <w:t xml:space="preserve">       </w:t>
      </w:r>
      <w:r w:rsidR="00BE5FB8">
        <w:rPr>
          <w:sz w:val="23"/>
          <w:szCs w:val="23"/>
        </w:rPr>
        <w:t xml:space="preserve">64 </w:t>
      </w:r>
      <w:r>
        <w:rPr>
          <w:sz w:val="23"/>
          <w:szCs w:val="23"/>
        </w:rPr>
        <w:t xml:space="preserve">      </w:t>
      </w:r>
      <w:r w:rsidR="00BE5FB8">
        <w:rPr>
          <w:sz w:val="23"/>
          <w:szCs w:val="23"/>
        </w:rPr>
        <w:t xml:space="preserve">32 </w:t>
      </w:r>
      <w:r>
        <w:rPr>
          <w:sz w:val="23"/>
          <w:szCs w:val="23"/>
        </w:rPr>
        <w:t xml:space="preserve">      </w:t>
      </w:r>
      <w:r w:rsidR="00BE5FB8">
        <w:rPr>
          <w:sz w:val="23"/>
          <w:szCs w:val="23"/>
        </w:rPr>
        <w:t xml:space="preserve">16 </w:t>
      </w:r>
      <w:r w:rsidR="00BE5FB8">
        <w:rPr>
          <w:sz w:val="23"/>
          <w:szCs w:val="23"/>
        </w:rPr>
        <w:tab/>
        <w:t xml:space="preserve">8 </w:t>
      </w:r>
      <w:r w:rsidR="00BE5FB8">
        <w:rPr>
          <w:sz w:val="23"/>
          <w:szCs w:val="23"/>
        </w:rPr>
        <w:tab/>
        <w:t xml:space="preserve">4 </w:t>
      </w:r>
      <w:r w:rsidR="00BE5FB8">
        <w:rPr>
          <w:sz w:val="23"/>
          <w:szCs w:val="23"/>
        </w:rPr>
        <w:tab/>
        <w:t xml:space="preserve">2 </w:t>
      </w:r>
      <w:r w:rsidR="00BE5FB8">
        <w:rPr>
          <w:sz w:val="23"/>
          <w:szCs w:val="23"/>
        </w:rPr>
        <w:tab/>
        <w:t xml:space="preserve">1 </w:t>
      </w:r>
    </w:p>
    <w:p w:rsidR="00B02388" w:rsidRDefault="00B02388" w:rsidP="00B02388">
      <w:pPr>
        <w:pStyle w:val="Default"/>
        <w:rPr>
          <w:sz w:val="23"/>
          <w:szCs w:val="23"/>
        </w:rPr>
      </w:pPr>
    </w:p>
    <w:p w:rsidR="00B02388" w:rsidRDefault="00B02388" w:rsidP="00B023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change the binary (base two) number to base ten (our number</w:t>
      </w:r>
      <w:r w:rsidR="00E86C6D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="00E86C6D">
        <w:rPr>
          <w:sz w:val="23"/>
          <w:szCs w:val="23"/>
        </w:rPr>
        <w:t>ystem</w:t>
      </w:r>
      <w:r>
        <w:rPr>
          <w:sz w:val="23"/>
          <w:szCs w:val="23"/>
        </w:rPr>
        <w:t>)</w:t>
      </w:r>
      <w:r w:rsidR="00E86C6D">
        <w:rPr>
          <w:sz w:val="23"/>
          <w:szCs w:val="23"/>
        </w:rPr>
        <w:t>,</w:t>
      </w:r>
      <w:r>
        <w:rPr>
          <w:sz w:val="23"/>
          <w:szCs w:val="23"/>
        </w:rPr>
        <w:t xml:space="preserve"> all you need to do is add the numbers that correspond with the 1s in the binary number. These would be 16, 4, and 2. Now add these together (16+4+2) and you get the correct answer which is 22. </w:t>
      </w:r>
    </w:p>
    <w:p w:rsidR="00B02388" w:rsidRDefault="00B02388" w:rsidP="00B02388">
      <w:pPr>
        <w:pStyle w:val="Default"/>
        <w:rPr>
          <w:sz w:val="23"/>
          <w:szCs w:val="23"/>
        </w:rPr>
      </w:pPr>
    </w:p>
    <w:p w:rsidR="00B02388" w:rsidRDefault="003D44D5" w:rsidP="00B023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Let’s try another one.</w:t>
      </w:r>
    </w:p>
    <w:p w:rsidR="003D44D5" w:rsidRDefault="003D44D5" w:rsidP="00B02388">
      <w:pPr>
        <w:pStyle w:val="Default"/>
        <w:rPr>
          <w:sz w:val="23"/>
          <w:szCs w:val="23"/>
        </w:rPr>
      </w:pPr>
    </w:p>
    <w:p w:rsidR="00B02388" w:rsidRDefault="00B02388" w:rsidP="00F70B7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0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1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0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0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1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1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0 </w:t>
      </w:r>
      <w:r w:rsidR="00F70B75">
        <w:rPr>
          <w:sz w:val="23"/>
          <w:szCs w:val="23"/>
        </w:rPr>
        <w:tab/>
      </w:r>
      <w:r>
        <w:rPr>
          <w:sz w:val="23"/>
          <w:szCs w:val="23"/>
        </w:rPr>
        <w:t xml:space="preserve">1 </w:t>
      </w:r>
    </w:p>
    <w:p w:rsidR="003D44D5" w:rsidRDefault="003D44D5" w:rsidP="00F70B75">
      <w:pPr>
        <w:pStyle w:val="Default"/>
        <w:ind w:firstLine="720"/>
        <w:rPr>
          <w:sz w:val="23"/>
          <w:szCs w:val="23"/>
        </w:rPr>
      </w:pPr>
    </w:p>
    <w:p w:rsidR="00B02388" w:rsidRDefault="008E5112" w:rsidP="008E51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02388">
        <w:rPr>
          <w:sz w:val="23"/>
          <w:szCs w:val="23"/>
        </w:rPr>
        <w:t xml:space="preserve">128 </w:t>
      </w:r>
      <w:r>
        <w:rPr>
          <w:sz w:val="23"/>
          <w:szCs w:val="23"/>
        </w:rPr>
        <w:t xml:space="preserve">      </w:t>
      </w:r>
      <w:r w:rsidR="00B02388">
        <w:rPr>
          <w:sz w:val="23"/>
          <w:szCs w:val="23"/>
        </w:rPr>
        <w:t xml:space="preserve">64 </w:t>
      </w:r>
      <w:r>
        <w:rPr>
          <w:sz w:val="23"/>
          <w:szCs w:val="23"/>
        </w:rPr>
        <w:t xml:space="preserve">      </w:t>
      </w:r>
      <w:r w:rsidR="00B02388">
        <w:rPr>
          <w:sz w:val="23"/>
          <w:szCs w:val="23"/>
        </w:rPr>
        <w:t xml:space="preserve">32 </w:t>
      </w:r>
      <w:r>
        <w:rPr>
          <w:sz w:val="23"/>
          <w:szCs w:val="23"/>
        </w:rPr>
        <w:t xml:space="preserve">      </w:t>
      </w:r>
      <w:r w:rsidR="00B02388">
        <w:rPr>
          <w:sz w:val="23"/>
          <w:szCs w:val="23"/>
        </w:rPr>
        <w:t xml:space="preserve">16 </w:t>
      </w:r>
      <w:r w:rsidR="00F70B75">
        <w:rPr>
          <w:sz w:val="23"/>
          <w:szCs w:val="23"/>
        </w:rPr>
        <w:tab/>
      </w:r>
      <w:r w:rsidR="00B02388">
        <w:rPr>
          <w:sz w:val="23"/>
          <w:szCs w:val="23"/>
        </w:rPr>
        <w:t xml:space="preserve">8 </w:t>
      </w:r>
      <w:r w:rsidR="00F70B75">
        <w:rPr>
          <w:sz w:val="23"/>
          <w:szCs w:val="23"/>
        </w:rPr>
        <w:tab/>
      </w:r>
      <w:r w:rsidR="00B02388">
        <w:rPr>
          <w:sz w:val="23"/>
          <w:szCs w:val="23"/>
        </w:rPr>
        <w:t xml:space="preserve">4 </w:t>
      </w:r>
      <w:r w:rsidR="00F70B75">
        <w:rPr>
          <w:sz w:val="23"/>
          <w:szCs w:val="23"/>
        </w:rPr>
        <w:tab/>
      </w:r>
      <w:r w:rsidR="00B02388">
        <w:rPr>
          <w:sz w:val="23"/>
          <w:szCs w:val="23"/>
        </w:rPr>
        <w:t xml:space="preserve">2 </w:t>
      </w:r>
      <w:r w:rsidR="00F70B75">
        <w:rPr>
          <w:sz w:val="23"/>
          <w:szCs w:val="23"/>
        </w:rPr>
        <w:tab/>
      </w:r>
      <w:r w:rsidR="00B02388">
        <w:rPr>
          <w:sz w:val="23"/>
          <w:szCs w:val="23"/>
        </w:rPr>
        <w:t xml:space="preserve">1 </w:t>
      </w:r>
    </w:p>
    <w:p w:rsidR="003D44D5" w:rsidRDefault="003D44D5" w:rsidP="00B02388">
      <w:pPr>
        <w:pStyle w:val="Default"/>
        <w:rPr>
          <w:sz w:val="23"/>
          <w:szCs w:val="23"/>
        </w:rPr>
      </w:pPr>
    </w:p>
    <w:p w:rsidR="003D44D5" w:rsidRDefault="00B02388" w:rsidP="003D44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numbers are on</w:t>
      </w:r>
      <w:r w:rsidR="00330367">
        <w:rPr>
          <w:sz w:val="23"/>
          <w:szCs w:val="23"/>
        </w:rPr>
        <w:t xml:space="preserve"> 1</w:t>
      </w:r>
      <w:bookmarkStart w:id="0" w:name="_GoBack"/>
      <w:bookmarkEnd w:id="0"/>
      <w:r>
        <w:rPr>
          <w:sz w:val="23"/>
          <w:szCs w:val="23"/>
        </w:rPr>
        <w:t>? _____, ______, _____, ______. Added togethe</w:t>
      </w:r>
      <w:r w:rsidR="003D44D5">
        <w:rPr>
          <w:sz w:val="23"/>
          <w:szCs w:val="23"/>
        </w:rPr>
        <w:t xml:space="preserve">r, they equal? _____ </w:t>
      </w:r>
    </w:p>
    <w:p w:rsidR="003D44D5" w:rsidRDefault="003D44D5" w:rsidP="003D44D5">
      <w:pPr>
        <w:pStyle w:val="Default"/>
        <w:rPr>
          <w:sz w:val="23"/>
          <w:szCs w:val="23"/>
        </w:rPr>
      </w:pPr>
    </w:p>
    <w:p w:rsidR="003D44D5" w:rsidRDefault="003D44D5" w:rsidP="003D44D5">
      <w:pPr>
        <w:pStyle w:val="Default"/>
        <w:rPr>
          <w:sz w:val="23"/>
          <w:szCs w:val="23"/>
        </w:rPr>
      </w:pPr>
    </w:p>
    <w:p w:rsidR="008F007C" w:rsidRDefault="008F007C">
      <w:pPr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:rsidR="003D44D5" w:rsidRPr="00B55F8A" w:rsidRDefault="00B02388" w:rsidP="008F007C">
      <w:pPr>
        <w:pStyle w:val="Default"/>
        <w:spacing w:after="120"/>
        <w:rPr>
          <w:rFonts w:asciiTheme="majorHAnsi" w:hAnsiTheme="majorHAnsi"/>
        </w:rPr>
      </w:pPr>
      <w:r w:rsidRPr="00B55F8A">
        <w:rPr>
          <w:rFonts w:asciiTheme="majorHAnsi" w:hAnsiTheme="majorHAnsi" w:cs="Times New Roman"/>
        </w:rPr>
        <w:lastRenderedPageBreak/>
        <w:t xml:space="preserve">Assignment: </w:t>
      </w:r>
      <w:r w:rsidRPr="00B55F8A">
        <w:rPr>
          <w:rFonts w:asciiTheme="majorHAnsi" w:hAnsiTheme="majorHAnsi"/>
          <w:i/>
          <w:iCs/>
        </w:rPr>
        <w:t xml:space="preserve">Change the following </w:t>
      </w:r>
      <w:r w:rsidR="001411EB">
        <w:rPr>
          <w:rFonts w:asciiTheme="majorHAnsi" w:hAnsiTheme="majorHAnsi"/>
          <w:i/>
          <w:iCs/>
        </w:rPr>
        <w:t>Base 2 (</w:t>
      </w:r>
      <w:r w:rsidRPr="00B55F8A">
        <w:rPr>
          <w:rFonts w:asciiTheme="majorHAnsi" w:hAnsiTheme="majorHAnsi"/>
          <w:i/>
          <w:iCs/>
        </w:rPr>
        <w:t>binary</w:t>
      </w:r>
      <w:r w:rsidR="001411EB">
        <w:rPr>
          <w:rFonts w:asciiTheme="majorHAnsi" w:hAnsiTheme="majorHAnsi"/>
          <w:i/>
          <w:iCs/>
        </w:rPr>
        <w:t>) numbers to B</w:t>
      </w:r>
      <w:r w:rsidRPr="00B55F8A">
        <w:rPr>
          <w:rFonts w:asciiTheme="majorHAnsi" w:hAnsiTheme="majorHAnsi"/>
          <w:i/>
          <w:iCs/>
        </w:rPr>
        <w:t xml:space="preserve">ase </w:t>
      </w:r>
      <w:r w:rsidR="001411EB">
        <w:rPr>
          <w:rFonts w:asciiTheme="majorHAnsi" w:hAnsiTheme="majorHAnsi"/>
          <w:i/>
          <w:iCs/>
        </w:rPr>
        <w:t>10</w:t>
      </w:r>
      <w:r w:rsidR="002C03BB">
        <w:rPr>
          <w:rFonts w:asciiTheme="majorHAnsi" w:hAnsiTheme="majorHAnsi"/>
          <w:i/>
          <w:iCs/>
        </w:rPr>
        <w:t xml:space="preserve"> (decimal)</w:t>
      </w:r>
      <w:r w:rsidRPr="00B55F8A">
        <w:rPr>
          <w:rFonts w:asciiTheme="majorHAnsi" w:hAnsiTheme="majorHAnsi"/>
        </w:rPr>
        <w:t xml:space="preserve">: </w:t>
      </w:r>
    </w:p>
    <w:tbl>
      <w:tblPr>
        <w:tblStyle w:val="TableGrid"/>
        <w:tblpPr w:leftFromText="180" w:rightFromText="180" w:vertAnchor="text" w:horzAnchor="margin" w:tblpY="1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29"/>
        <w:gridCol w:w="529"/>
        <w:gridCol w:w="529"/>
        <w:gridCol w:w="529"/>
        <w:gridCol w:w="529"/>
        <w:gridCol w:w="529"/>
        <w:gridCol w:w="529"/>
        <w:gridCol w:w="617"/>
      </w:tblGrid>
      <w:tr w:rsidR="00F20A6C" w:rsidRPr="00B55F8A" w:rsidTr="008F007C">
        <w:tc>
          <w:tcPr>
            <w:tcW w:w="648" w:type="dxa"/>
            <w:vAlign w:val="center"/>
          </w:tcPr>
          <w:p w:rsidR="00F20A6C" w:rsidRPr="00B55F8A" w:rsidRDefault="00041F48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7" w:type="dxa"/>
            <w:vMerge w:val="restart"/>
            <w:vAlign w:val="center"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=</w:t>
            </w:r>
          </w:p>
        </w:tc>
      </w:tr>
      <w:tr w:rsidR="00F20A6C" w:rsidRPr="00B55F8A" w:rsidTr="008F007C">
        <w:tc>
          <w:tcPr>
            <w:tcW w:w="648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/>
          </w:tcPr>
          <w:p w:rsidR="00F20A6C" w:rsidRPr="00B55F8A" w:rsidRDefault="00F20A6C" w:rsidP="003D44D5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6C" w:rsidRPr="00B55F8A" w:rsidTr="008F007C">
        <w:tc>
          <w:tcPr>
            <w:tcW w:w="4351" w:type="dxa"/>
            <w:gridSpan w:val="8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20A6C" w:rsidRPr="00B55F8A" w:rsidRDefault="00F20A6C" w:rsidP="003D44D5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6C" w:rsidRPr="00B55F8A" w:rsidTr="008F007C">
        <w:tc>
          <w:tcPr>
            <w:tcW w:w="648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128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64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vMerge w:val="restart"/>
            <w:vAlign w:val="center"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=</w:t>
            </w:r>
          </w:p>
        </w:tc>
      </w:tr>
      <w:tr w:rsidR="00F20A6C" w:rsidRPr="00B55F8A" w:rsidTr="008F007C">
        <w:tc>
          <w:tcPr>
            <w:tcW w:w="648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vMerge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6C" w:rsidRPr="00B55F8A" w:rsidTr="008F007C">
        <w:tc>
          <w:tcPr>
            <w:tcW w:w="4351" w:type="dxa"/>
            <w:gridSpan w:val="8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6C" w:rsidRPr="00B55F8A" w:rsidTr="008F007C">
        <w:tc>
          <w:tcPr>
            <w:tcW w:w="648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7" w:type="dxa"/>
            <w:vMerge w:val="restart"/>
            <w:vAlign w:val="center"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=</w:t>
            </w:r>
          </w:p>
        </w:tc>
      </w:tr>
      <w:tr w:rsidR="00F20A6C" w:rsidRPr="00B55F8A" w:rsidTr="008F007C">
        <w:tc>
          <w:tcPr>
            <w:tcW w:w="648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617" w:type="dxa"/>
            <w:vMerge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6C" w:rsidRPr="00B55F8A" w:rsidTr="008F007C">
        <w:tc>
          <w:tcPr>
            <w:tcW w:w="4351" w:type="dxa"/>
            <w:gridSpan w:val="8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6C" w:rsidRPr="00B55F8A" w:rsidTr="008F007C">
        <w:tc>
          <w:tcPr>
            <w:tcW w:w="648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7" w:type="dxa"/>
            <w:vMerge w:val="restart"/>
            <w:vAlign w:val="center"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=</w:t>
            </w:r>
          </w:p>
        </w:tc>
      </w:tr>
      <w:tr w:rsidR="00F20A6C" w:rsidRPr="00B55F8A" w:rsidTr="008F007C">
        <w:tc>
          <w:tcPr>
            <w:tcW w:w="648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F20A6C" w:rsidRPr="00B55F8A" w:rsidRDefault="00F20A6C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vMerge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A6C" w:rsidRPr="00B55F8A" w:rsidTr="00041F48">
        <w:tc>
          <w:tcPr>
            <w:tcW w:w="4351" w:type="dxa"/>
            <w:gridSpan w:val="8"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F20A6C" w:rsidRPr="00B55F8A" w:rsidRDefault="00F20A6C" w:rsidP="00F20A6C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661"/>
        <w:gridCol w:w="512"/>
        <w:gridCol w:w="512"/>
        <w:gridCol w:w="513"/>
        <w:gridCol w:w="512"/>
        <w:gridCol w:w="513"/>
        <w:gridCol w:w="512"/>
        <w:gridCol w:w="513"/>
        <w:gridCol w:w="630"/>
      </w:tblGrid>
      <w:tr w:rsidR="007400A1" w:rsidRPr="00B55F8A" w:rsidTr="008F007C">
        <w:tc>
          <w:tcPr>
            <w:tcW w:w="661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=</w:t>
            </w:r>
          </w:p>
        </w:tc>
      </w:tr>
      <w:tr w:rsidR="007400A1" w:rsidRPr="00B55F8A" w:rsidTr="008F007C">
        <w:tc>
          <w:tcPr>
            <w:tcW w:w="661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vMerge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00A1" w:rsidRPr="00B55F8A" w:rsidTr="008F007C">
        <w:tc>
          <w:tcPr>
            <w:tcW w:w="4248" w:type="dxa"/>
            <w:gridSpan w:val="8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00A1" w:rsidRPr="00B55F8A" w:rsidTr="008F007C">
        <w:tc>
          <w:tcPr>
            <w:tcW w:w="661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128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64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=</w:t>
            </w:r>
          </w:p>
        </w:tc>
      </w:tr>
      <w:tr w:rsidR="007400A1" w:rsidRPr="00B55F8A" w:rsidTr="008F007C">
        <w:tc>
          <w:tcPr>
            <w:tcW w:w="661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vMerge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00A1" w:rsidRPr="00B55F8A" w:rsidTr="008F007C">
        <w:tc>
          <w:tcPr>
            <w:tcW w:w="4248" w:type="dxa"/>
            <w:gridSpan w:val="8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00A1" w:rsidRPr="00B55F8A" w:rsidTr="008F007C">
        <w:tc>
          <w:tcPr>
            <w:tcW w:w="661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=</w:t>
            </w:r>
          </w:p>
        </w:tc>
      </w:tr>
      <w:tr w:rsidR="007400A1" w:rsidRPr="00B55F8A" w:rsidTr="008F007C">
        <w:tc>
          <w:tcPr>
            <w:tcW w:w="661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vMerge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00A1" w:rsidRPr="00B55F8A" w:rsidTr="008F007C">
        <w:tc>
          <w:tcPr>
            <w:tcW w:w="4248" w:type="dxa"/>
            <w:gridSpan w:val="8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00A1" w:rsidRPr="00B55F8A" w:rsidTr="008F007C">
        <w:tc>
          <w:tcPr>
            <w:tcW w:w="661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B55F8A">
              <w:rPr>
                <w:rFonts w:asciiTheme="majorHAnsi" w:hAnsiTheme="majorHAnsi"/>
                <w:sz w:val="24"/>
                <w:szCs w:val="24"/>
              </w:rPr>
              <w:t>=</w:t>
            </w:r>
          </w:p>
        </w:tc>
      </w:tr>
      <w:tr w:rsidR="007400A1" w:rsidRPr="00B55F8A" w:rsidTr="008F007C">
        <w:tc>
          <w:tcPr>
            <w:tcW w:w="661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  <w:vAlign w:val="center"/>
          </w:tcPr>
          <w:p w:rsidR="007400A1" w:rsidRPr="00B55F8A" w:rsidRDefault="007400A1" w:rsidP="008F007C">
            <w:pPr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5F8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vMerge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400A1" w:rsidRPr="00B55F8A" w:rsidTr="00041F48">
        <w:tc>
          <w:tcPr>
            <w:tcW w:w="4248" w:type="dxa"/>
            <w:gridSpan w:val="8"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400A1" w:rsidRPr="00B55F8A" w:rsidRDefault="007400A1" w:rsidP="007400A1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E68F3" w:rsidRPr="00B55F8A" w:rsidRDefault="005E68F3">
      <w:pPr>
        <w:rPr>
          <w:rFonts w:asciiTheme="majorHAnsi" w:hAnsiTheme="majorHAnsi"/>
          <w:sz w:val="24"/>
          <w:szCs w:val="24"/>
        </w:rPr>
      </w:pPr>
    </w:p>
    <w:p w:rsidR="003D44D5" w:rsidRDefault="003D44D5" w:rsidP="008F007C">
      <w:pPr>
        <w:pStyle w:val="Default"/>
        <w:spacing w:after="120"/>
        <w:rPr>
          <w:rFonts w:asciiTheme="majorHAnsi" w:hAnsiTheme="majorHAnsi"/>
          <w:i/>
          <w:iCs/>
        </w:rPr>
      </w:pPr>
      <w:r w:rsidRPr="00B55F8A">
        <w:rPr>
          <w:rFonts w:asciiTheme="majorHAnsi" w:hAnsiTheme="majorHAnsi"/>
          <w:i/>
          <w:iCs/>
        </w:rPr>
        <w:t xml:space="preserve">Find and write the </w:t>
      </w:r>
      <w:r w:rsidR="001411EB">
        <w:rPr>
          <w:rFonts w:asciiTheme="majorHAnsi" w:hAnsiTheme="majorHAnsi"/>
          <w:i/>
          <w:iCs/>
        </w:rPr>
        <w:t>Base 2 (b</w:t>
      </w:r>
      <w:r w:rsidRPr="00B55F8A">
        <w:rPr>
          <w:rFonts w:asciiTheme="majorHAnsi" w:hAnsiTheme="majorHAnsi"/>
          <w:i/>
          <w:iCs/>
        </w:rPr>
        <w:t>inary</w:t>
      </w:r>
      <w:r w:rsidR="001411EB">
        <w:rPr>
          <w:rFonts w:asciiTheme="majorHAnsi" w:hAnsiTheme="majorHAnsi"/>
          <w:i/>
          <w:iCs/>
        </w:rPr>
        <w:t>)</w:t>
      </w:r>
      <w:r w:rsidRPr="00B55F8A">
        <w:rPr>
          <w:rFonts w:asciiTheme="majorHAnsi" w:hAnsiTheme="majorHAnsi"/>
          <w:i/>
          <w:iCs/>
        </w:rPr>
        <w:t xml:space="preserve"> numbers f</w:t>
      </w:r>
      <w:r w:rsidR="001411EB">
        <w:rPr>
          <w:rFonts w:asciiTheme="majorHAnsi" w:hAnsiTheme="majorHAnsi"/>
          <w:i/>
          <w:iCs/>
        </w:rPr>
        <w:t xml:space="preserve">or the following Base 10 </w:t>
      </w:r>
      <w:r w:rsidR="002C03BB">
        <w:rPr>
          <w:rFonts w:asciiTheme="majorHAnsi" w:hAnsiTheme="majorHAnsi"/>
          <w:i/>
          <w:iCs/>
        </w:rPr>
        <w:t>(decimal</w:t>
      </w:r>
      <w:proofErr w:type="gramStart"/>
      <w:r w:rsidR="002C03BB">
        <w:rPr>
          <w:rFonts w:asciiTheme="majorHAnsi" w:hAnsiTheme="majorHAnsi"/>
          <w:i/>
          <w:iCs/>
        </w:rPr>
        <w:t>)</w:t>
      </w:r>
      <w:r w:rsidR="001411EB">
        <w:rPr>
          <w:rFonts w:asciiTheme="majorHAnsi" w:hAnsiTheme="majorHAnsi"/>
          <w:i/>
          <w:iCs/>
        </w:rPr>
        <w:t>numbers</w:t>
      </w:r>
      <w:proofErr w:type="gramEnd"/>
      <w:r w:rsidR="001411EB">
        <w:rPr>
          <w:rFonts w:asciiTheme="majorHAnsi" w:hAnsiTheme="majorHAnsi"/>
          <w:i/>
          <w:iCs/>
        </w:rPr>
        <w:t>.</w:t>
      </w:r>
      <w:r w:rsidRPr="00B55F8A">
        <w:rPr>
          <w:rFonts w:asciiTheme="majorHAnsi" w:hAnsiTheme="majorHAnsi"/>
          <w:i/>
          <w:iCs/>
        </w:rPr>
        <w:t xml:space="preserve"> </w:t>
      </w:r>
    </w:p>
    <w:p w:rsidR="00AD4407" w:rsidRPr="00B55F8A" w:rsidRDefault="00AD4407" w:rsidP="008F007C">
      <w:pPr>
        <w:pStyle w:val="Default"/>
        <w:spacing w:after="120"/>
        <w:rPr>
          <w:rFonts w:asciiTheme="majorHAnsi" w:hAnsiTheme="majorHAnsi"/>
          <w:i/>
          <w:iCs/>
        </w:rPr>
      </w:pPr>
    </w:p>
    <w:tbl>
      <w:tblPr>
        <w:tblpPr w:leftFromText="180" w:rightFromText="180" w:vertAnchor="text" w:horzAnchor="margin" w:tblpXSpec="right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55"/>
        <w:gridCol w:w="523"/>
        <w:gridCol w:w="524"/>
        <w:gridCol w:w="524"/>
        <w:gridCol w:w="523"/>
        <w:gridCol w:w="524"/>
        <w:gridCol w:w="524"/>
        <w:gridCol w:w="524"/>
      </w:tblGrid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B55F8A">
        <w:trPr>
          <w:trHeight w:val="362"/>
        </w:trPr>
        <w:tc>
          <w:tcPr>
            <w:tcW w:w="723" w:type="dxa"/>
            <w:vMerge w:val="restart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128=</w:t>
            </w: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B55F8A">
        <w:trPr>
          <w:trHeight w:val="362"/>
        </w:trPr>
        <w:tc>
          <w:tcPr>
            <w:tcW w:w="723" w:type="dxa"/>
            <w:vMerge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B55F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30"/>
        <w:gridCol w:w="613"/>
        <w:gridCol w:w="524"/>
        <w:gridCol w:w="524"/>
        <w:gridCol w:w="523"/>
        <w:gridCol w:w="524"/>
        <w:gridCol w:w="524"/>
        <w:gridCol w:w="524"/>
      </w:tblGrid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F8A" w:rsidTr="00CA1915">
        <w:trPr>
          <w:trHeight w:val="362"/>
        </w:trPr>
        <w:tc>
          <w:tcPr>
            <w:tcW w:w="558" w:type="dxa"/>
            <w:vMerge w:val="restart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10=</w:t>
            </w: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F8A" w:rsidTr="00CA1915">
        <w:trPr>
          <w:trHeight w:val="362"/>
        </w:trPr>
        <w:tc>
          <w:tcPr>
            <w:tcW w:w="558" w:type="dxa"/>
            <w:vMerge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B55F8A" w:rsidRDefault="00B55F8A" w:rsidP="00CA19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465802" w:rsidRDefault="00465802" w:rsidP="00350DAD"/>
    <w:sectPr w:rsidR="00465802" w:rsidSect="004C759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5C30"/>
    <w:multiLevelType w:val="hybridMultilevel"/>
    <w:tmpl w:val="04FA5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88"/>
    <w:rsid w:val="00041F48"/>
    <w:rsid w:val="00062B93"/>
    <w:rsid w:val="00132CF5"/>
    <w:rsid w:val="001411EB"/>
    <w:rsid w:val="001876A9"/>
    <w:rsid w:val="002C03BB"/>
    <w:rsid w:val="002D253E"/>
    <w:rsid w:val="00330367"/>
    <w:rsid w:val="00350DAD"/>
    <w:rsid w:val="003D44D5"/>
    <w:rsid w:val="003E2378"/>
    <w:rsid w:val="00465802"/>
    <w:rsid w:val="004C7596"/>
    <w:rsid w:val="005326FA"/>
    <w:rsid w:val="00545C62"/>
    <w:rsid w:val="005E68F3"/>
    <w:rsid w:val="006604D8"/>
    <w:rsid w:val="00673F7A"/>
    <w:rsid w:val="006A78D5"/>
    <w:rsid w:val="00705337"/>
    <w:rsid w:val="007400A1"/>
    <w:rsid w:val="008067A8"/>
    <w:rsid w:val="008E3C98"/>
    <w:rsid w:val="008E5112"/>
    <w:rsid w:val="008F007C"/>
    <w:rsid w:val="009F6518"/>
    <w:rsid w:val="00AA6D30"/>
    <w:rsid w:val="00AD4407"/>
    <w:rsid w:val="00B02388"/>
    <w:rsid w:val="00B55F8A"/>
    <w:rsid w:val="00B92ABD"/>
    <w:rsid w:val="00BB5486"/>
    <w:rsid w:val="00BE5FB8"/>
    <w:rsid w:val="00C92190"/>
    <w:rsid w:val="00CC3439"/>
    <w:rsid w:val="00E86C6D"/>
    <w:rsid w:val="00ED3448"/>
    <w:rsid w:val="00ED6B97"/>
    <w:rsid w:val="00EE493B"/>
    <w:rsid w:val="00F20A6C"/>
    <w:rsid w:val="00F3588A"/>
    <w:rsid w:val="00F64008"/>
    <w:rsid w:val="00F70B75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34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388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34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388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Gale</dc:creator>
  <cp:lastModifiedBy>Mearl</cp:lastModifiedBy>
  <cp:revision>3</cp:revision>
  <cp:lastPrinted>2012-05-01T14:17:00Z</cp:lastPrinted>
  <dcterms:created xsi:type="dcterms:W3CDTF">2014-01-28T15:01:00Z</dcterms:created>
  <dcterms:modified xsi:type="dcterms:W3CDTF">2014-02-25T16:24:00Z</dcterms:modified>
</cp:coreProperties>
</file>