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54" w:rsidRPr="00F162AB" w:rsidRDefault="00F162AB" w:rsidP="00F162AB">
      <w:pPr>
        <w:pStyle w:val="Heading1"/>
        <w:jc w:val="center"/>
        <w:rPr>
          <w:rFonts w:ascii="Cooper Black" w:hAnsi="Cooper Black"/>
          <w:color w:val="auto"/>
          <w:sz w:val="44"/>
          <w:szCs w:val="44"/>
        </w:rPr>
      </w:pPr>
      <w:r>
        <w:rPr>
          <w:rFonts w:ascii="Cooper Black" w:hAnsi="Cooper Black"/>
          <w:color w:val="auto"/>
          <w:sz w:val="44"/>
          <w:szCs w:val="44"/>
        </w:rPr>
        <w:t>Battleship Instructions</w:t>
      </w:r>
    </w:p>
    <w:p w:rsidR="003D0AC7" w:rsidRDefault="003D0AC7"/>
    <w:p w:rsidR="0061352A" w:rsidRDefault="0061352A" w:rsidP="0061352A">
      <w:pPr>
        <w:pStyle w:val="ListParagraph"/>
        <w:numPr>
          <w:ilvl w:val="0"/>
          <w:numId w:val="1"/>
        </w:numPr>
        <w:spacing w:line="276" w:lineRule="auto"/>
      </w:pPr>
      <w:r>
        <w:t xml:space="preserve">Download “Battleship </w:t>
      </w:r>
      <w:r w:rsidR="00F162AB">
        <w:t>Template</w:t>
      </w:r>
      <w:r>
        <w:t>” from my website</w:t>
      </w:r>
      <w:r w:rsidR="00F162AB">
        <w:t>.</w:t>
      </w:r>
    </w:p>
    <w:p w:rsidR="00FB52B1" w:rsidRDefault="00F162AB" w:rsidP="00FB52B1">
      <w:pPr>
        <w:pStyle w:val="ListParagraph"/>
        <w:numPr>
          <w:ilvl w:val="0"/>
          <w:numId w:val="1"/>
        </w:numPr>
        <w:spacing w:line="276" w:lineRule="auto"/>
      </w:pPr>
      <w:r>
        <w:t xml:space="preserve">Save As </w:t>
      </w:r>
      <w:proofErr w:type="spellStart"/>
      <w:r>
        <w:t>Class</w:t>
      </w:r>
      <w:r w:rsidR="003D0AC7">
        <w:t>Perio</w:t>
      </w:r>
      <w:r>
        <w:t>d_LastName_FirstName_Battleship</w:t>
      </w:r>
      <w:proofErr w:type="spellEnd"/>
      <w:r>
        <w:t>.</w:t>
      </w:r>
    </w:p>
    <w:p w:rsidR="009071AC" w:rsidRDefault="009071AC" w:rsidP="00FB52B1">
      <w:pPr>
        <w:pStyle w:val="ListParagraph"/>
        <w:numPr>
          <w:ilvl w:val="0"/>
          <w:numId w:val="1"/>
        </w:numPr>
        <w:spacing w:line="276" w:lineRule="auto"/>
      </w:pPr>
      <w:r>
        <w:t xml:space="preserve">Highlight </w:t>
      </w:r>
      <w:r w:rsidR="002A7E94">
        <w:t>the Range A1:</w:t>
      </w:r>
      <w:r>
        <w:t>K2 and click on the “Merge &amp; Center” Button</w:t>
      </w:r>
    </w:p>
    <w:p w:rsidR="009071AC" w:rsidRDefault="009071AC" w:rsidP="0061352A">
      <w:pPr>
        <w:pStyle w:val="ListParagraph"/>
        <w:numPr>
          <w:ilvl w:val="0"/>
          <w:numId w:val="1"/>
        </w:numPr>
        <w:spacing w:line="276" w:lineRule="auto"/>
      </w:pPr>
      <w:r>
        <w:t>Type in the Words “My Battleship Board (Boats)</w:t>
      </w:r>
      <w:r w:rsidR="00F162AB">
        <w:t>.</w:t>
      </w:r>
    </w:p>
    <w:p w:rsidR="00F376A4" w:rsidRDefault="00F376A4" w:rsidP="0061352A">
      <w:pPr>
        <w:pStyle w:val="ListParagraph"/>
        <w:numPr>
          <w:ilvl w:val="0"/>
          <w:numId w:val="1"/>
        </w:numPr>
        <w:spacing w:line="276" w:lineRule="auto"/>
      </w:pPr>
      <w:r>
        <w:t>Click off of the Cells you just created, and then click back onto the merged cells</w:t>
      </w:r>
      <w:r w:rsidR="00F162AB">
        <w:t>.</w:t>
      </w:r>
    </w:p>
    <w:p w:rsidR="002A7E94" w:rsidRDefault="002A7E94" w:rsidP="0061352A">
      <w:pPr>
        <w:pStyle w:val="ListParagraph"/>
        <w:numPr>
          <w:ilvl w:val="0"/>
          <w:numId w:val="1"/>
        </w:numPr>
        <w:spacing w:line="276" w:lineRule="auto"/>
      </w:pPr>
      <w:r>
        <w:t>Add the Color, “Blue Accent 1” by clicking on the Paint Bucket</w:t>
      </w:r>
      <w:r w:rsidR="00F162AB">
        <w:t>.</w:t>
      </w:r>
    </w:p>
    <w:p w:rsidR="002A7E94" w:rsidRDefault="002A7E94" w:rsidP="0061352A">
      <w:pPr>
        <w:pStyle w:val="ListParagraph"/>
        <w:numPr>
          <w:ilvl w:val="0"/>
          <w:numId w:val="1"/>
        </w:numPr>
        <w:spacing w:line="276" w:lineRule="auto"/>
      </w:pPr>
      <w:r>
        <w:t>Change the Font Color to White</w:t>
      </w:r>
      <w:r w:rsidR="00F162AB">
        <w:t>.</w:t>
      </w:r>
    </w:p>
    <w:p w:rsidR="002A7E94" w:rsidRDefault="002A7E94" w:rsidP="0061352A">
      <w:pPr>
        <w:pStyle w:val="ListParagraph"/>
        <w:numPr>
          <w:ilvl w:val="0"/>
          <w:numId w:val="1"/>
        </w:numPr>
        <w:spacing w:line="276" w:lineRule="auto"/>
      </w:pPr>
      <w:r>
        <w:t>Change the Size to 20 and Bold</w:t>
      </w:r>
      <w:r w:rsidR="00F162AB">
        <w:t>.</w:t>
      </w:r>
    </w:p>
    <w:p w:rsidR="002A7E94" w:rsidRDefault="002A7E94" w:rsidP="0061352A">
      <w:pPr>
        <w:pStyle w:val="ListParagraph"/>
        <w:numPr>
          <w:ilvl w:val="0"/>
          <w:numId w:val="1"/>
        </w:numPr>
        <w:spacing w:line="276" w:lineRule="auto"/>
      </w:pPr>
      <w:r>
        <w:t>Click the Center Alignment Button</w:t>
      </w:r>
      <w:r w:rsidR="00F162AB">
        <w:t>.</w:t>
      </w:r>
    </w:p>
    <w:p w:rsidR="002A7E94" w:rsidRDefault="002A7E94" w:rsidP="0061352A">
      <w:pPr>
        <w:pStyle w:val="ListParagraph"/>
        <w:numPr>
          <w:ilvl w:val="0"/>
          <w:numId w:val="1"/>
        </w:numPr>
        <w:spacing w:line="276" w:lineRule="auto"/>
      </w:pPr>
      <w:r>
        <w:t>Click the Middle Alignment Button</w:t>
      </w:r>
      <w:r w:rsidR="00F162AB">
        <w:t>.</w:t>
      </w:r>
    </w:p>
    <w:p w:rsidR="009071AC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Highlight</w:t>
      </w:r>
      <w:r w:rsidR="009071AC">
        <w:t xml:space="preserve"> </w:t>
      </w:r>
      <w:r w:rsidR="002A7E94">
        <w:t>the Range A4:</w:t>
      </w:r>
      <w:r w:rsidR="009071AC">
        <w:t>A13 and click on the Boarder Box, All Boarders</w:t>
      </w:r>
      <w:r w:rsidR="00F162AB">
        <w:t>.</w:t>
      </w:r>
    </w:p>
    <w:p w:rsidR="00312C1F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Click off of the boxes you just made a boarder around</w:t>
      </w:r>
      <w:r w:rsidR="00F162AB">
        <w:t>.</w:t>
      </w:r>
    </w:p>
    <w:p w:rsidR="009071AC" w:rsidRDefault="009071AC" w:rsidP="0061352A">
      <w:pPr>
        <w:pStyle w:val="ListParagraph"/>
        <w:numPr>
          <w:ilvl w:val="0"/>
          <w:numId w:val="1"/>
        </w:numPr>
        <w:spacing w:line="276" w:lineRule="auto"/>
      </w:pPr>
      <w:r>
        <w:t>Number the Boxes from 1 to 10 starting in cell A4 down to A13</w:t>
      </w:r>
      <w:r w:rsidR="00F162AB">
        <w:t>.</w:t>
      </w:r>
    </w:p>
    <w:p w:rsidR="00312C1F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Highlight the Range A4:A13</w:t>
      </w:r>
      <w:r w:rsidR="00F162AB">
        <w:t>.</w:t>
      </w:r>
    </w:p>
    <w:p w:rsidR="009071AC" w:rsidRDefault="009071AC" w:rsidP="0061352A">
      <w:pPr>
        <w:pStyle w:val="ListParagraph"/>
        <w:numPr>
          <w:ilvl w:val="0"/>
          <w:numId w:val="1"/>
        </w:numPr>
        <w:spacing w:line="276" w:lineRule="auto"/>
      </w:pPr>
      <w:r>
        <w:t>Click on the Center Alignment Button</w:t>
      </w:r>
    </w:p>
    <w:p w:rsidR="00312C1F" w:rsidRDefault="009071AC" w:rsidP="0061352A">
      <w:pPr>
        <w:pStyle w:val="ListParagraph"/>
        <w:numPr>
          <w:ilvl w:val="0"/>
          <w:numId w:val="1"/>
        </w:numPr>
        <w:spacing w:line="276" w:lineRule="auto"/>
      </w:pPr>
      <w:r>
        <w:t>Click on the Middle Alignment Button</w:t>
      </w:r>
      <w:r w:rsidR="00F162AB">
        <w:t>.</w:t>
      </w:r>
    </w:p>
    <w:p w:rsidR="00312C1F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Click on the Bold Button</w:t>
      </w:r>
      <w:r w:rsidR="00F162AB">
        <w:t>.</w:t>
      </w:r>
    </w:p>
    <w:p w:rsidR="009071AC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Highlight</w:t>
      </w:r>
      <w:r w:rsidR="002A7E94">
        <w:t xml:space="preserve"> the Range B4:</w:t>
      </w:r>
      <w:r w:rsidR="009071AC">
        <w:t>K4 and click on the Boarder Box, All Boarders</w:t>
      </w:r>
    </w:p>
    <w:p w:rsidR="00312C1F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Starting in cell B4</w:t>
      </w:r>
      <w:r w:rsidR="00F162AB">
        <w:t xml:space="preserve"> and going to cell K4, n</w:t>
      </w:r>
      <w:r>
        <w:t>a</w:t>
      </w:r>
      <w:r w:rsidR="00F162AB">
        <w:t>me the boxes A-J.</w:t>
      </w:r>
    </w:p>
    <w:p w:rsidR="00312C1F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Select the Range B4:K4 and Center Align the Cells, Middle Align the Range and Bold the Range</w:t>
      </w:r>
      <w:r w:rsidR="00F162AB">
        <w:t>.</w:t>
      </w:r>
    </w:p>
    <w:p w:rsidR="00312C1F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Highlight the Range B5:K13 and select Boarders all Boarders</w:t>
      </w:r>
      <w:r w:rsidR="00C261B0">
        <w:t>.</w:t>
      </w:r>
    </w:p>
    <w:p w:rsidR="002A7E94" w:rsidRDefault="002A7E94" w:rsidP="0061352A">
      <w:pPr>
        <w:pStyle w:val="ListParagraph"/>
        <w:numPr>
          <w:ilvl w:val="0"/>
          <w:numId w:val="1"/>
        </w:numPr>
        <w:spacing w:line="276" w:lineRule="auto"/>
      </w:pPr>
      <w:r>
        <w:t>Select the Range M1:W2 and Merge &amp; Center the cells</w:t>
      </w:r>
      <w:r w:rsidR="00C261B0">
        <w:t>.</w:t>
      </w:r>
    </w:p>
    <w:p w:rsidR="002A7E94" w:rsidRDefault="002A7E94" w:rsidP="0061352A">
      <w:pPr>
        <w:pStyle w:val="ListParagraph"/>
        <w:numPr>
          <w:ilvl w:val="0"/>
          <w:numId w:val="1"/>
        </w:numPr>
        <w:spacing w:line="276" w:lineRule="auto"/>
      </w:pPr>
      <w:r>
        <w:t>Type in the words “My Playing Board (Ships I’m Trying to Sink)</w:t>
      </w:r>
      <w:r w:rsidR="00C261B0">
        <w:t>.</w:t>
      </w:r>
    </w:p>
    <w:p w:rsidR="002A7E94" w:rsidRDefault="002A7E94" w:rsidP="0061352A">
      <w:pPr>
        <w:pStyle w:val="ListParagraph"/>
        <w:numPr>
          <w:ilvl w:val="0"/>
          <w:numId w:val="1"/>
        </w:numPr>
        <w:spacing w:line="276" w:lineRule="auto"/>
      </w:pPr>
      <w:r>
        <w:t xml:space="preserve">Fill in the range with a Red Color, White Font Color, Size 20, </w:t>
      </w:r>
      <w:proofErr w:type="gramStart"/>
      <w:r>
        <w:t>Bold</w:t>
      </w:r>
      <w:proofErr w:type="gramEnd"/>
      <w:r w:rsidR="00C261B0">
        <w:t>.</w:t>
      </w:r>
    </w:p>
    <w:p w:rsidR="002A7E94" w:rsidRDefault="00312C1F" w:rsidP="0061352A">
      <w:pPr>
        <w:pStyle w:val="ListParagraph"/>
        <w:numPr>
          <w:ilvl w:val="0"/>
          <w:numId w:val="1"/>
        </w:numPr>
        <w:spacing w:line="276" w:lineRule="auto"/>
      </w:pPr>
      <w:r>
        <w:t>Highlight</w:t>
      </w:r>
      <w:r w:rsidR="002A7E94">
        <w:t xml:space="preserve"> the Range</w:t>
      </w:r>
      <w:r w:rsidR="00F376A4">
        <w:t xml:space="preserve"> A4:K13 and Copy the table (</w:t>
      </w:r>
      <w:proofErr w:type="spellStart"/>
      <w:r w:rsidR="00F376A4">
        <w:t>ctrl+C</w:t>
      </w:r>
      <w:proofErr w:type="spellEnd"/>
      <w:r w:rsidR="00F376A4">
        <w:t>)</w:t>
      </w:r>
      <w:r w:rsidR="00C261B0">
        <w:t>.</w:t>
      </w:r>
    </w:p>
    <w:p w:rsidR="00F376A4" w:rsidRDefault="00F376A4" w:rsidP="0061352A">
      <w:pPr>
        <w:pStyle w:val="ListParagraph"/>
        <w:numPr>
          <w:ilvl w:val="0"/>
          <w:numId w:val="1"/>
        </w:numPr>
        <w:spacing w:line="276" w:lineRule="auto"/>
      </w:pPr>
      <w:r>
        <w:t>Select cell M4 and Paste the table (</w:t>
      </w:r>
      <w:proofErr w:type="spellStart"/>
      <w:r>
        <w:t>ctrl+V</w:t>
      </w:r>
      <w:proofErr w:type="spellEnd"/>
      <w:r>
        <w:t>)</w:t>
      </w:r>
      <w:r w:rsidR="00C261B0">
        <w:t>.</w:t>
      </w:r>
    </w:p>
    <w:p w:rsidR="00447E46" w:rsidRDefault="00447E46" w:rsidP="0061352A">
      <w:pPr>
        <w:pStyle w:val="ListParagraph"/>
        <w:numPr>
          <w:ilvl w:val="0"/>
          <w:numId w:val="1"/>
        </w:numPr>
        <w:spacing w:line="276" w:lineRule="auto"/>
      </w:pPr>
      <w:r>
        <w:t>If your table is highlighted still with dancing ants, double click inside of the table on the left and it should go away</w:t>
      </w:r>
      <w:r w:rsidR="00C261B0">
        <w:t>.</w:t>
      </w:r>
    </w:p>
    <w:p w:rsidR="00F376A4" w:rsidRDefault="00F376A4" w:rsidP="0061352A">
      <w:pPr>
        <w:pStyle w:val="ListParagraph"/>
        <w:numPr>
          <w:ilvl w:val="0"/>
          <w:numId w:val="1"/>
        </w:numPr>
        <w:spacing w:line="276" w:lineRule="auto"/>
      </w:pPr>
      <w:r>
        <w:t>Add your ships to the “My Battleship Board (Boats) by highlighting the appropriate number of boxes for the size of ship and color them Gray</w:t>
      </w:r>
      <w:r w:rsidR="00447E46">
        <w:t xml:space="preserve"> (Select the number of boxes and use the fill button)</w:t>
      </w:r>
      <w:r>
        <w:t>—</w:t>
      </w:r>
      <w:proofErr w:type="gramStart"/>
      <w:r>
        <w:t>You</w:t>
      </w:r>
      <w:proofErr w:type="gramEnd"/>
      <w:r>
        <w:t xml:space="preserve"> have 5 ships</w:t>
      </w:r>
      <w:r w:rsidR="00447E46">
        <w:t xml:space="preserve"> of different sizes to fill on your board</w:t>
      </w:r>
      <w:r w:rsidR="00C261B0">
        <w:t>.</w:t>
      </w:r>
    </w:p>
    <w:p w:rsidR="00C261B0" w:rsidRDefault="00C261B0" w:rsidP="0061352A">
      <w:pPr>
        <w:pStyle w:val="ListParagraph"/>
        <w:numPr>
          <w:ilvl w:val="0"/>
          <w:numId w:val="1"/>
        </w:numPr>
        <w:spacing w:line="276" w:lineRule="auto"/>
      </w:pPr>
      <w:r>
        <w:t>Go to Print Preview and have me check off your game.</w:t>
      </w:r>
    </w:p>
    <w:p w:rsidR="00F376A4" w:rsidRDefault="00C261B0" w:rsidP="0061352A">
      <w:pPr>
        <w:pStyle w:val="ListParagraph"/>
        <w:numPr>
          <w:ilvl w:val="0"/>
          <w:numId w:val="1"/>
        </w:numPr>
        <w:spacing w:line="276" w:lineRule="auto"/>
      </w:pPr>
      <w:r>
        <w:t xml:space="preserve">Find a partner and play the game. When it is your turn, fill in the boxes… </w:t>
      </w:r>
      <w:r w:rsidR="00F376A4">
        <w:t>Red for a Hit, Blue for a miss</w:t>
      </w:r>
      <w:r>
        <w:t>.</w:t>
      </w:r>
    </w:p>
    <w:p w:rsidR="00C261B0" w:rsidRDefault="00C261B0" w:rsidP="00C261B0">
      <w:pPr>
        <w:spacing w:line="276" w:lineRule="auto"/>
      </w:pPr>
      <w:bookmarkStart w:id="0" w:name="_GoBack"/>
      <w:bookmarkEnd w:id="0"/>
    </w:p>
    <w:p w:rsidR="00F376A4" w:rsidRDefault="00F376A4" w:rsidP="00C261B0">
      <w:pPr>
        <w:pStyle w:val="ListParagraph"/>
        <w:spacing w:line="276" w:lineRule="auto"/>
      </w:pPr>
    </w:p>
    <w:sectPr w:rsidR="00F376A4" w:rsidSect="00613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15E"/>
    <w:multiLevelType w:val="hybridMultilevel"/>
    <w:tmpl w:val="5272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C7"/>
    <w:rsid w:val="002A7E94"/>
    <w:rsid w:val="00312C1F"/>
    <w:rsid w:val="003D0AC7"/>
    <w:rsid w:val="00447E46"/>
    <w:rsid w:val="00547154"/>
    <w:rsid w:val="0061352A"/>
    <w:rsid w:val="00842DA2"/>
    <w:rsid w:val="009071AC"/>
    <w:rsid w:val="0092043B"/>
    <w:rsid w:val="00C261B0"/>
    <w:rsid w:val="00F162AB"/>
    <w:rsid w:val="00F376A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3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3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Monica Earl</cp:lastModifiedBy>
  <cp:revision>2</cp:revision>
  <dcterms:created xsi:type="dcterms:W3CDTF">2014-10-29T14:44:00Z</dcterms:created>
  <dcterms:modified xsi:type="dcterms:W3CDTF">2014-10-29T14:44:00Z</dcterms:modified>
</cp:coreProperties>
</file>