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F2" w:rsidRPr="003B269D" w:rsidRDefault="006F72B4">
      <w:pPr>
        <w:rPr>
          <w:rFonts w:ascii="Estrangelo Edessa" w:cs="Estrangelo Edessa"/>
        </w:rPr>
      </w:pPr>
      <w:r>
        <w:rPr>
          <w:rFonts w:ascii="Estrangelo Edessa" w:cs="Estrangelo Edessa"/>
        </w:rPr>
        <w:t>Connection to Careers</w:t>
      </w:r>
      <w:bookmarkStart w:id="0" w:name="_GoBack"/>
      <w:bookmarkEnd w:id="0"/>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Genetic Counselor</w:t>
      </w:r>
    </w:p>
    <w:p w:rsidR="002D00F2" w:rsidRDefault="002D00F2">
      <w:pPr>
        <w:rPr>
          <w:rFonts w:ascii="Estrangelo Edessa" w:cs="Estrangelo Edessa"/>
          <w:sz w:val="20"/>
          <w:szCs w:val="20"/>
        </w:rPr>
      </w:pPr>
      <w:r>
        <w:rPr>
          <w:rFonts w:ascii="Estrangelo Edessa" w:cs="Estrangelo Edessa"/>
          <w:sz w:val="20"/>
          <w:szCs w:val="20"/>
        </w:rPr>
        <w:t>Genetic counselors understand genetics and how inherited diseases are pa</w:t>
      </w:r>
      <w:r w:rsidR="00D00CB7">
        <w:rPr>
          <w:rFonts w:ascii="Estrangelo Edessa" w:cs="Estrangelo Edessa"/>
          <w:sz w:val="20"/>
          <w:szCs w:val="20"/>
        </w:rPr>
        <w:t xml:space="preserve">ssed from parents to children. </w:t>
      </w:r>
      <w:r>
        <w:rPr>
          <w:rFonts w:ascii="Estrangelo Edessa" w:cs="Estrangelo Edessa"/>
          <w:sz w:val="20"/>
          <w:szCs w:val="20"/>
        </w:rPr>
        <w:t>They understand how to help parents calculate the changes of the child inheriting a genetic disease.  They also help people to cope with the emotional difficulties of discovering they have a genetic disease in their families.</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Research Doctor</w:t>
      </w:r>
    </w:p>
    <w:p w:rsidR="002D00F2" w:rsidRDefault="002D00F2">
      <w:pPr>
        <w:rPr>
          <w:rFonts w:ascii="Estrangelo Edessa" w:cs="Estrangelo Edessa"/>
          <w:sz w:val="20"/>
          <w:szCs w:val="20"/>
        </w:rPr>
      </w:pPr>
      <w:r>
        <w:rPr>
          <w:rFonts w:ascii="Estrangelo Edessa" w:cs="Estrangelo Edessa"/>
          <w:sz w:val="20"/>
          <w:szCs w:val="20"/>
        </w:rPr>
        <w:t>A research doctor requires very specialized skills as well as a medi</w:t>
      </w:r>
      <w:r w:rsidR="00DC47FF">
        <w:rPr>
          <w:rFonts w:ascii="Estrangelo Edessa" w:cs="Estrangelo Edessa"/>
          <w:sz w:val="20"/>
          <w:szCs w:val="20"/>
        </w:rPr>
        <w:t xml:space="preserve">cal doctor degree.  This would </w:t>
      </w:r>
      <w:r>
        <w:rPr>
          <w:rFonts w:ascii="Estrangelo Edessa" w:cs="Estrangelo Edessa"/>
          <w:sz w:val="20"/>
          <w:szCs w:val="20"/>
        </w:rPr>
        <w:t>help the person know how to work with people as well as understand how to conduct experiments in a laboratory.  Many research doctors have dual degrees:  M.D., Ph.D.</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Nurse Research Coordinator</w:t>
      </w:r>
    </w:p>
    <w:p w:rsidR="002D00F2" w:rsidRDefault="002D00F2">
      <w:pPr>
        <w:rPr>
          <w:rFonts w:ascii="Estrangelo Edessa" w:cs="Estrangelo Edessa"/>
          <w:sz w:val="20"/>
          <w:szCs w:val="20"/>
        </w:rPr>
      </w:pPr>
      <w:r>
        <w:rPr>
          <w:rFonts w:ascii="Estrangelo Edessa" w:cs="Estrangelo Edessa"/>
          <w:sz w:val="20"/>
          <w:szCs w:val="20"/>
        </w:rPr>
        <w:t>Nurse research coordinators are responsible for recruiting and organizing patients who volunteer for a clinical trial (time when new treatments are actually practiced on patients).  They make sure all data is collected properly, recorded, and kept confidential.  These nurses are the vital link between the patient and science.  They are usually RNs with a Masters of Science degree.</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Medical Records Technician</w:t>
      </w:r>
    </w:p>
    <w:p w:rsidR="002D00F2" w:rsidRDefault="002D00F2">
      <w:pPr>
        <w:rPr>
          <w:rFonts w:ascii="Estrangelo Edessa" w:cs="Estrangelo Edessa"/>
          <w:sz w:val="20"/>
          <w:szCs w:val="20"/>
        </w:rPr>
      </w:pPr>
      <w:r>
        <w:rPr>
          <w:rFonts w:ascii="Estrangelo Edessa" w:cs="Estrangelo Edessa"/>
          <w:sz w:val="20"/>
          <w:szCs w:val="20"/>
        </w:rPr>
        <w:t>Medical Records Technicians organize and code patients</w:t>
      </w:r>
      <w:r>
        <w:rPr>
          <w:rFonts w:ascii="Estrangelo Edessa" w:cs="Estrangelo Edessa"/>
          <w:sz w:val="20"/>
          <w:szCs w:val="20"/>
        </w:rPr>
        <w:t>’</w:t>
      </w:r>
      <w:r>
        <w:rPr>
          <w:rFonts w:ascii="Estrangelo Edessa" w:cs="Estrangelo Edessa"/>
          <w:sz w:val="20"/>
          <w:szCs w:val="20"/>
        </w:rPr>
        <w:t xml:space="preserve"> records, compile reports, and statistical data.  Computer literacy is an important part of the education and training need for this job.</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Medical Records Administrator</w:t>
      </w:r>
    </w:p>
    <w:p w:rsidR="002D00F2" w:rsidRDefault="002D00F2">
      <w:pPr>
        <w:rPr>
          <w:rFonts w:ascii="Estrangelo Edessa" w:cs="Estrangelo Edessa"/>
          <w:sz w:val="20"/>
          <w:szCs w:val="20"/>
        </w:rPr>
      </w:pPr>
      <w:r>
        <w:rPr>
          <w:rFonts w:ascii="Estrangelo Edessa" w:cs="Estrangelo Edessa"/>
          <w:sz w:val="20"/>
          <w:szCs w:val="20"/>
        </w:rPr>
        <w:t>A Medical Records Administrator plans for the systems for storing and obtaining information from medical records.  They prepare information for legal actions and insurance claims.  They are responsible for training, management and supervision of departments and personnel.  Computer experience is necessary for this career.</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Medical Secretary</w:t>
      </w:r>
    </w:p>
    <w:p w:rsidR="002D00F2" w:rsidRDefault="002D00F2">
      <w:pPr>
        <w:rPr>
          <w:rFonts w:ascii="Estrangelo Edessa" w:cs="Estrangelo Edessa"/>
          <w:sz w:val="20"/>
          <w:szCs w:val="20"/>
        </w:rPr>
      </w:pPr>
      <w:r>
        <w:rPr>
          <w:rFonts w:ascii="Estrangelo Edessa" w:cs="Estrangelo Edessa"/>
          <w:sz w:val="20"/>
          <w:szCs w:val="20"/>
        </w:rPr>
        <w:t>Medical Secretaries are employed by hospitals, care facilities, and clinics.  They record information, schedule procedures or tests, answer telephones, order supplies, transcribe orders from the doctors</w:t>
      </w:r>
      <w:r>
        <w:rPr>
          <w:rFonts w:ascii="Estrangelo Edessa" w:cs="Estrangelo Edessa"/>
          <w:sz w:val="20"/>
          <w:szCs w:val="20"/>
        </w:rPr>
        <w:t>’</w:t>
      </w:r>
      <w:r>
        <w:rPr>
          <w:rFonts w:ascii="Estrangelo Edessa" w:cs="Estrangelo Edessa"/>
          <w:sz w:val="20"/>
          <w:szCs w:val="20"/>
        </w:rPr>
        <w:t xml:space="preserve"> notes to the nursing files, and work with computers to record or obtain information.</w:t>
      </w:r>
    </w:p>
    <w:p w:rsidR="002D00F2" w:rsidRDefault="002D00F2">
      <w:pPr>
        <w:rPr>
          <w:rFonts w:ascii="Estrangelo Edessa" w:cs="Estrangelo Edessa"/>
          <w:sz w:val="20"/>
          <w:szCs w:val="20"/>
        </w:rPr>
      </w:pPr>
    </w:p>
    <w:p w:rsidR="002D00F2" w:rsidRDefault="002D00F2">
      <w:pPr>
        <w:rPr>
          <w:rFonts w:ascii="Estrangelo Edessa" w:cs="Estrangelo Edessa"/>
          <w:sz w:val="20"/>
          <w:szCs w:val="20"/>
        </w:rPr>
      </w:pPr>
      <w:r>
        <w:rPr>
          <w:rFonts w:ascii="Estrangelo Edessa" w:cs="Estrangelo Edessa"/>
          <w:sz w:val="20"/>
          <w:szCs w:val="20"/>
        </w:rPr>
        <w:t>Admitting Clerk or Officer</w:t>
      </w:r>
    </w:p>
    <w:p w:rsidR="002D00F2" w:rsidRDefault="002D00F2">
      <w:pPr>
        <w:rPr>
          <w:rFonts w:ascii="Estrangelo Edessa" w:cs="Estrangelo Edessa"/>
          <w:sz w:val="20"/>
          <w:szCs w:val="20"/>
        </w:rPr>
      </w:pPr>
      <w:r>
        <w:rPr>
          <w:rFonts w:ascii="Estrangelo Edessa" w:cs="Estrangelo Edessa"/>
          <w:sz w:val="20"/>
          <w:szCs w:val="20"/>
        </w:rPr>
        <w:t>Admitting Officers/Clerks work in the admission department of a health care facility.  They are responsible for gathering all the information when a patient is admitted, assigning rooms, maintaining records and processing patient information.  An admitting officer manager requires an associate or bachelor</w:t>
      </w:r>
      <w:r>
        <w:rPr>
          <w:rFonts w:ascii="Estrangelo Edessa" w:cs="Estrangelo Edessa"/>
          <w:sz w:val="20"/>
          <w:szCs w:val="20"/>
        </w:rPr>
        <w:t>’</w:t>
      </w:r>
      <w:r>
        <w:rPr>
          <w:rFonts w:ascii="Estrangelo Edessa" w:cs="Estrangelo Edessa"/>
          <w:sz w:val="20"/>
          <w:szCs w:val="20"/>
        </w:rPr>
        <w:t>s degree.</w:t>
      </w:r>
    </w:p>
    <w:p w:rsidR="002D00F2" w:rsidRDefault="002D00F2">
      <w:pPr>
        <w:rPr>
          <w:rFonts w:ascii="Estrangelo Edessa" w:cs="Estrangelo Edessa"/>
        </w:rPr>
      </w:pPr>
    </w:p>
    <w:sectPr w:rsidR="002D00F2" w:rsidSect="00BE17CC">
      <w:footerReference w:type="default" r:id="rId7"/>
      <w:pgSz w:w="12240" w:h="15840"/>
      <w:pgMar w:top="1440" w:right="1440" w:bottom="1440" w:left="1440" w:header="63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7F" w:rsidRDefault="00D2297F">
      <w:r>
        <w:separator/>
      </w:r>
    </w:p>
  </w:endnote>
  <w:endnote w:type="continuationSeparator" w:id="0">
    <w:p w:rsidR="00D2297F" w:rsidRDefault="00D2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F2" w:rsidRDefault="002D00F2"/>
  <w:p w:rsidR="002D00F2" w:rsidRDefault="002D00F2"/>
  <w:p w:rsidR="002D00F2" w:rsidRDefault="002D0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7F" w:rsidRDefault="00D2297F">
      <w:r>
        <w:separator/>
      </w:r>
    </w:p>
  </w:footnote>
  <w:footnote w:type="continuationSeparator" w:id="0">
    <w:p w:rsidR="00D2297F" w:rsidRDefault="00D2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F2"/>
    <w:rsid w:val="000A1BFC"/>
    <w:rsid w:val="00110DD6"/>
    <w:rsid w:val="002D00F2"/>
    <w:rsid w:val="003B269D"/>
    <w:rsid w:val="00413BE5"/>
    <w:rsid w:val="004309CB"/>
    <w:rsid w:val="00451906"/>
    <w:rsid w:val="005569F0"/>
    <w:rsid w:val="006F72B4"/>
    <w:rsid w:val="00757BF7"/>
    <w:rsid w:val="00824AD6"/>
    <w:rsid w:val="00B119ED"/>
    <w:rsid w:val="00BE17CC"/>
    <w:rsid w:val="00D00CB7"/>
    <w:rsid w:val="00D2297F"/>
    <w:rsid w:val="00DC47FF"/>
    <w:rsid w:val="00E87B89"/>
    <w:rsid w:val="00F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C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Connection to Careers:</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to Careers:</dc:title>
  <dc:subject/>
  <dc:creator>Mike Wood</dc:creator>
  <cp:keywords/>
  <dc:description/>
  <cp:lastModifiedBy>Mearl</cp:lastModifiedBy>
  <cp:revision>8</cp:revision>
  <dcterms:created xsi:type="dcterms:W3CDTF">2011-04-21T18:09:00Z</dcterms:created>
  <dcterms:modified xsi:type="dcterms:W3CDTF">2014-04-25T14:40:00Z</dcterms:modified>
</cp:coreProperties>
</file>